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58/2024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07.001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26.782.125 – DESENVOLVENDO A MOBILIDADE NA ÁREA RURAL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26.782.125.2.028 – OBRAS, MANUTENÇÃO, CONSERVAÇÃO E SINALIZAÇÃO DE ESTRADAS MUNICIPAIS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 xml:space="preserve">4.4.90.51 - </w:t>
            </w:r>
            <w:bookmarkStart w:id="0" w:name="_GoBack"/>
            <w:bookmarkEnd w:id="0"/>
            <w:r>
              <w:rPr>
                <w:rFonts w:cs="Calibri" w:cstheme="minorHAnsi"/>
                <w:b/>
                <w:bCs/>
                <w:sz w:val="24"/>
                <w:szCs w:val="24"/>
              </w:rPr>
              <w:t>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R$ 35.466,12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R$ 35.466,12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/>
      </w:pPr>
      <w:r>
        <w:rPr>
          <w:sz w:val="24"/>
          <w:szCs w:val="24"/>
        </w:rPr>
        <w:t>Secretaria Municipal de Transportes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color w:val="auto"/>
              </w:rPr>
            </w:pPr>
            <w:r>
              <w:rPr>
                <w:color w:val="000000"/>
                <w:sz w:val="24"/>
                <w:szCs w:val="24"/>
                <w:shd w:fill="FFFFFF" w:val="clear"/>
              </w:rPr>
              <w:t xml:space="preserve">Esta emenda à despesa visa </w:t>
            </w:r>
            <w:r>
              <w:rPr>
                <w:color w:val="000000"/>
                <w:sz w:val="24"/>
                <w:szCs w:val="24"/>
                <w:shd w:fill="FFFFFF" w:val="clear"/>
              </w:rPr>
              <w:t>a</w:t>
            </w:r>
            <w:r>
              <w:rPr>
                <w:color w:val="000000"/>
                <w:sz w:val="24"/>
                <w:szCs w:val="24"/>
                <w:shd w:fill="FFFFFF" w:val="clear"/>
              </w:rPr>
              <w:t xml:space="preserve"> realocar recursos para aquisição de insumos e serviços de mão de obra, objetivando a instalação de pavimentação com pedras irregulares (calçamento) em estrada(s) do interior do nosso município.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2377440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Application>LibreOffice/7.4.2.3$Windows_X86_64 LibreOffice_project/382eef1f22670f7f4118c8c2dd222ec7ad009daf</Application>
  <AppVersion>15.0000</AppVersion>
  <Pages>2</Pages>
  <Words>217</Words>
  <Characters>1320</Characters>
  <CharactersWithSpaces>1488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2022-11-22T19:32:00Z</dcterms:created>
  <dc:creator>Legislativo01</dc:creator>
  <dc:description/>
  <dc:language>pt-BR</dc:language>
  <cp:lastModifiedBy/>
  <cp:lastPrinted>2022-11-17T16:38:00Z</cp:lastPrinted>
  <dcterms:modified xsi:type="dcterms:W3CDTF">2024-11-22T10:06:17Z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